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B" w:rsidRPr="00176AB6" w:rsidRDefault="00B5441B" w:rsidP="00B544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B5441B" w:rsidRPr="00176AB6" w:rsidRDefault="00A22E18" w:rsidP="00B5441B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45pt;width:172.75pt;height:64.8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42697153" r:id="rId7"/>
        </w:pict>
      </w:r>
    </w:p>
    <w:p w:rsidR="00B5441B" w:rsidRPr="00176AB6" w:rsidRDefault="00B5441B" w:rsidP="00B5441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nl-NL"/>
        </w:rPr>
      </w:pPr>
      <w:r w:rsidRPr="00176AB6">
        <w:rPr>
          <w:rFonts w:ascii="Times New Roman" w:eastAsia="Times New Roman" w:hAnsi="Times New Roman" w:cs="Times New Roman"/>
          <w:b/>
          <w:u w:val="single"/>
          <w:lang w:eastAsia="nl-NL"/>
        </w:rPr>
        <w:t xml:space="preserve">VERSLAG OPENBARE ZITTING – OCMW-RAAD </w:t>
      </w:r>
      <w:r w:rsidR="005A0F00">
        <w:rPr>
          <w:rFonts w:ascii="Times New Roman" w:eastAsia="Times New Roman" w:hAnsi="Times New Roman" w:cs="Times New Roman"/>
          <w:b/>
          <w:u w:val="single"/>
          <w:lang w:eastAsia="nl-NL"/>
        </w:rPr>
        <w:t>30 NOVEMBER</w:t>
      </w:r>
      <w:r w:rsidR="00AD0463">
        <w:rPr>
          <w:rFonts w:ascii="Times New Roman" w:eastAsia="Times New Roman" w:hAnsi="Times New Roman" w:cs="Times New Roman"/>
          <w:b/>
          <w:snapToGrid w:val="0"/>
          <w:u w:val="single"/>
          <w:lang w:val="nl-NL" w:eastAsia="nl-NL"/>
        </w:rPr>
        <w:t xml:space="preserve"> 2016</w:t>
      </w:r>
    </w:p>
    <w:p w:rsidR="00B42769" w:rsidRPr="00176AB6" w:rsidRDefault="00B42769" w:rsidP="00842A6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E4E60" w:rsidRPr="00176AB6" w:rsidRDefault="005E4E60" w:rsidP="005E4E60">
      <w:pPr>
        <w:widowControl w:val="0"/>
        <w:tabs>
          <w:tab w:val="left" w:pos="2268"/>
          <w:tab w:val="left" w:pos="2977"/>
          <w:tab w:val="left" w:pos="3969"/>
          <w:tab w:val="left" w:pos="5387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lang w:eastAsia="nl-NL"/>
        </w:rPr>
      </w:pPr>
      <w:r w:rsidRPr="00176AB6">
        <w:rPr>
          <w:rFonts w:ascii="Times New Roman" w:eastAsia="Times New Roman" w:hAnsi="Times New Roman" w:cs="Times New Roman"/>
          <w:b/>
          <w:i/>
          <w:lang w:eastAsia="nl-NL"/>
        </w:rPr>
        <w:t>Aanwezig:</w:t>
      </w:r>
      <w:r w:rsidRPr="00176AB6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176AB6">
        <w:rPr>
          <w:rFonts w:ascii="Times New Roman" w:eastAsia="Times New Roman" w:hAnsi="Times New Roman" w:cs="Times New Roman"/>
          <w:lang w:eastAsia="nl-NL"/>
        </w:rPr>
        <w:tab/>
      </w:r>
      <w:r w:rsidRPr="00176AB6">
        <w:rPr>
          <w:rFonts w:ascii="Times New Roman" w:eastAsia="Times New Roman" w:hAnsi="Times New Roman" w:cs="Times New Roman"/>
          <w:i/>
          <w:lang w:eastAsia="nl-NL"/>
        </w:rPr>
        <w:t>VANDEPUTTE T., V</w:t>
      </w:r>
      <w:r w:rsidRPr="00176AB6">
        <w:rPr>
          <w:rFonts w:ascii="Times New Roman" w:eastAsia="Times New Roman" w:hAnsi="Times New Roman" w:cs="Times New Roman"/>
          <w:b/>
          <w:i/>
          <w:lang w:eastAsia="nl-NL"/>
        </w:rPr>
        <w:t>oorzitter</w:t>
      </w:r>
    </w:p>
    <w:p w:rsidR="005E4E60" w:rsidRPr="00176AB6" w:rsidRDefault="005E4E60" w:rsidP="005E4E60">
      <w:pPr>
        <w:widowControl w:val="0"/>
        <w:tabs>
          <w:tab w:val="left" w:pos="2268"/>
          <w:tab w:val="left" w:pos="3119"/>
          <w:tab w:val="left" w:pos="3969"/>
          <w:tab w:val="left" w:pos="4536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lang w:eastAsia="nl-NL"/>
        </w:rPr>
      </w:pPr>
      <w:r w:rsidRPr="00176AB6">
        <w:rPr>
          <w:rFonts w:ascii="Times New Roman" w:eastAsia="Times New Roman" w:hAnsi="Times New Roman" w:cs="Times New Roman"/>
          <w:i/>
          <w:lang w:eastAsia="nl-NL"/>
        </w:rPr>
        <w:tab/>
      </w:r>
    </w:p>
    <w:p w:rsidR="005E4E60" w:rsidRPr="004F7B4F" w:rsidRDefault="005E4E60" w:rsidP="005E4E60">
      <w:pPr>
        <w:widowControl w:val="0"/>
        <w:tabs>
          <w:tab w:val="left" w:pos="3119"/>
          <w:tab w:val="left" w:pos="3969"/>
          <w:tab w:val="left" w:pos="4536"/>
        </w:tabs>
        <w:spacing w:after="0" w:line="240" w:lineRule="auto"/>
        <w:ind w:left="2268" w:hanging="1656"/>
        <w:rPr>
          <w:rFonts w:ascii="Times New Roman" w:eastAsia="Times New Roman" w:hAnsi="Times New Roman" w:cs="Times New Roman"/>
          <w:b/>
          <w:i/>
          <w:lang w:eastAsia="nl-NL"/>
        </w:rPr>
      </w:pPr>
      <w:r w:rsidRPr="00176AB6">
        <w:rPr>
          <w:rFonts w:ascii="Times New Roman" w:eastAsia="Times New Roman" w:hAnsi="Times New Roman" w:cs="Times New Roman"/>
          <w:i/>
          <w:lang w:eastAsia="nl-NL"/>
        </w:rPr>
        <w:tab/>
      </w:r>
      <w:r w:rsidRPr="004F7B4F">
        <w:rPr>
          <w:rFonts w:ascii="Times New Roman" w:eastAsia="Times New Roman" w:hAnsi="Times New Roman" w:cs="Times New Roman"/>
          <w:i/>
          <w:lang w:eastAsia="nl-NL"/>
        </w:rPr>
        <w:t>DECROIX S., DECRU S., DEFLO J., DEVIAENE C., LOTTIN D., PLATTEAU M., SUPPLY L.</w:t>
      </w:r>
      <w:r w:rsidR="007D2432" w:rsidRPr="004F7B4F">
        <w:rPr>
          <w:rFonts w:ascii="Times New Roman" w:eastAsia="Times New Roman" w:hAnsi="Times New Roman" w:cs="Times New Roman"/>
          <w:i/>
          <w:lang w:eastAsia="nl-NL"/>
        </w:rPr>
        <w:t>; VAN BRANTEGHEM K.</w:t>
      </w:r>
      <w:r w:rsidR="00A130B4" w:rsidRPr="004F7B4F">
        <w:rPr>
          <w:rFonts w:ascii="Times New Roman" w:eastAsia="Times New Roman" w:hAnsi="Times New Roman" w:cs="Times New Roman"/>
          <w:i/>
          <w:lang w:eastAsia="nl-NL"/>
        </w:rPr>
        <w:t>, VANDEBURIE R.</w:t>
      </w:r>
      <w:r w:rsidRPr="004F7B4F">
        <w:rPr>
          <w:rFonts w:ascii="Times New Roman" w:eastAsia="Times New Roman" w:hAnsi="Times New Roman" w:cs="Times New Roman"/>
          <w:i/>
          <w:lang w:eastAsia="nl-NL"/>
        </w:rPr>
        <w:t xml:space="preserve">; </w:t>
      </w:r>
      <w:r w:rsidRPr="004F7B4F">
        <w:rPr>
          <w:rFonts w:ascii="Times New Roman" w:eastAsia="Times New Roman" w:hAnsi="Times New Roman" w:cs="Times New Roman"/>
          <w:b/>
          <w:i/>
          <w:lang w:eastAsia="nl-NL"/>
        </w:rPr>
        <w:t>Leden</w:t>
      </w:r>
    </w:p>
    <w:p w:rsidR="005E4E60" w:rsidRPr="004F7B4F" w:rsidRDefault="005E4E60" w:rsidP="005E4E60">
      <w:pPr>
        <w:widowControl w:val="0"/>
        <w:tabs>
          <w:tab w:val="left" w:pos="2268"/>
          <w:tab w:val="left" w:pos="3969"/>
          <w:tab w:val="left" w:pos="4536"/>
          <w:tab w:val="left" w:pos="5387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lang w:eastAsia="nl-NL"/>
        </w:rPr>
      </w:pPr>
    </w:p>
    <w:p w:rsidR="005E4E60" w:rsidRPr="00176AB6" w:rsidRDefault="005E4E60" w:rsidP="005E4E60">
      <w:pPr>
        <w:widowControl w:val="0"/>
        <w:tabs>
          <w:tab w:val="left" w:pos="2268"/>
          <w:tab w:val="left" w:pos="3969"/>
          <w:tab w:val="left" w:pos="4536"/>
          <w:tab w:val="left" w:pos="5387"/>
        </w:tabs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i/>
          <w:lang w:eastAsia="nl-NL"/>
        </w:rPr>
      </w:pPr>
      <w:r w:rsidRPr="004F7B4F">
        <w:rPr>
          <w:rFonts w:ascii="Times New Roman" w:eastAsia="Times New Roman" w:hAnsi="Times New Roman" w:cs="Times New Roman"/>
          <w:b/>
          <w:i/>
          <w:lang w:eastAsia="nl-NL"/>
        </w:rPr>
        <w:tab/>
      </w:r>
      <w:r w:rsidRPr="00176AB6">
        <w:rPr>
          <w:rFonts w:ascii="Times New Roman" w:eastAsia="Times New Roman" w:hAnsi="Times New Roman" w:cs="Times New Roman"/>
          <w:i/>
          <w:lang w:eastAsia="nl-NL"/>
        </w:rPr>
        <w:t xml:space="preserve">DEBEURME C., </w:t>
      </w:r>
      <w:r w:rsidRPr="00176AB6">
        <w:rPr>
          <w:rFonts w:ascii="Times New Roman" w:eastAsia="Times New Roman" w:hAnsi="Times New Roman" w:cs="Times New Roman"/>
          <w:b/>
          <w:i/>
          <w:lang w:eastAsia="nl-NL"/>
        </w:rPr>
        <w:t>Secretaris</w:t>
      </w:r>
    </w:p>
    <w:p w:rsidR="00381010" w:rsidRPr="00176AB6" w:rsidRDefault="00381010" w:rsidP="00381010">
      <w:pPr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176AB6" w:rsidRDefault="00381010" w:rsidP="003810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176AB6">
        <w:rPr>
          <w:rFonts w:ascii="Times New Roman" w:eastAsia="Times New Roman" w:hAnsi="Times New Roman" w:cs="Times New Roman"/>
          <w:lang w:val="nl-NL" w:eastAsia="nl-NL"/>
        </w:rPr>
        <w:t xml:space="preserve">1. Voorwerp: </w:t>
      </w:r>
      <w:r w:rsidRPr="00176AB6">
        <w:rPr>
          <w:rFonts w:ascii="Times New Roman" w:eastAsia="Times New Roman" w:hAnsi="Times New Roman" w:cs="Times New Roman"/>
          <w:lang w:val="nl-NL" w:eastAsia="nl-NL"/>
        </w:rPr>
        <w:tab/>
        <w:t xml:space="preserve">verslag van de zitting van </w:t>
      </w:r>
      <w:r w:rsidR="00A22E18">
        <w:rPr>
          <w:rFonts w:ascii="Times New Roman" w:eastAsia="Times New Roman" w:hAnsi="Times New Roman" w:cs="Times New Roman"/>
          <w:lang w:val="nl-NL" w:eastAsia="nl-NL"/>
        </w:rPr>
        <w:t>26 oktober</w:t>
      </w:r>
      <w:r w:rsidR="00FD6CD4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 w:rsidR="00AC7BF7">
        <w:rPr>
          <w:rFonts w:ascii="Times New Roman" w:eastAsia="Times New Roman" w:hAnsi="Times New Roman" w:cs="Times New Roman"/>
          <w:snapToGrid w:val="0"/>
          <w:lang w:val="nl-NL" w:eastAsia="nl-NL"/>
        </w:rPr>
        <w:t>2016</w:t>
      </w:r>
    </w:p>
    <w:p w:rsidR="00381010" w:rsidRPr="00176AB6" w:rsidRDefault="00381010" w:rsidP="00381010">
      <w:pPr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176AB6" w:rsidRDefault="00381010" w:rsidP="0038101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76AB6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De raad neemt kennis van het verslag van de openbare zitting van </w:t>
      </w:r>
      <w:r w:rsidR="00A22E18">
        <w:rPr>
          <w:rFonts w:ascii="Times New Roman" w:eastAsia="Times New Roman" w:hAnsi="Times New Roman" w:cs="Times New Roman"/>
          <w:snapToGrid w:val="0"/>
          <w:lang w:val="nl-NL" w:eastAsia="nl-NL"/>
        </w:rPr>
        <w:t>26 oktober</w:t>
      </w:r>
      <w:r w:rsidR="005E4E6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2016</w:t>
      </w:r>
      <w:r w:rsidR="00176AB6" w:rsidRPr="00176AB6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 w:rsidRPr="00176AB6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en keurt het goed. </w:t>
      </w:r>
    </w:p>
    <w:p w:rsidR="00381010" w:rsidRPr="00176AB6" w:rsidRDefault="00381010" w:rsidP="0038101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Pr="00176AB6" w:rsidRDefault="00381010" w:rsidP="003810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 w:rsidRPr="00176AB6">
        <w:rPr>
          <w:rFonts w:ascii="Times New Roman" w:eastAsia="Times New Roman" w:hAnsi="Times New Roman" w:cs="Times New Roman"/>
          <w:lang w:val="nl-NL" w:eastAsia="nl-NL"/>
        </w:rPr>
        <w:t xml:space="preserve">2. Voorwerp: </w:t>
      </w:r>
      <w:r w:rsidRPr="00176AB6">
        <w:rPr>
          <w:rFonts w:ascii="Times New Roman" w:eastAsia="Times New Roman" w:hAnsi="Times New Roman" w:cs="Times New Roman"/>
          <w:lang w:val="nl-NL" w:eastAsia="nl-NL"/>
        </w:rPr>
        <w:tab/>
        <w:t>goedkeuren bestelbonnen, facturen en vorderingen die onder het budgethouderschap van de Raad vallen</w:t>
      </w:r>
    </w:p>
    <w:p w:rsidR="00381010" w:rsidRPr="00176AB6" w:rsidRDefault="00381010" w:rsidP="0038101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381010" w:rsidRDefault="00381010" w:rsidP="00381010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 w:rsidRPr="00176AB6">
        <w:rPr>
          <w:rFonts w:ascii="Times New Roman" w:eastAsia="Times New Roman" w:hAnsi="Times New Roman" w:cs="Times New Roman"/>
          <w:lang w:val="nl-NL" w:eastAsia="nl-NL"/>
        </w:rPr>
        <w:t>De Raad heeft de bestelbonnen, facturen en vorderingen, die onder het budgethouderschap van de Raad vallen, goedgekeurd.</w:t>
      </w:r>
    </w:p>
    <w:p w:rsidR="00A22E18" w:rsidRPr="00BF53E8" w:rsidRDefault="00A22E18" w:rsidP="00A22E18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3</w:t>
      </w:r>
      <w:r>
        <w:rPr>
          <w:rFonts w:ascii="Times New Roman" w:eastAsia="Times New Roman" w:hAnsi="Times New Roman" w:cs="Times New Roman"/>
          <w:lang w:val="nl-NL" w:eastAsia="nl-NL"/>
        </w:rPr>
        <w:t>.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 Voorwerp: </w:t>
      </w:r>
      <w:r w:rsidRPr="00BF53E8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hAnsi="Times New Roman" w:cs="Times New Roman"/>
        </w:rPr>
        <w:t>woonzorghuis – raamovereenkomst levering incontinentiemateriaal – kennisgeving gunningsbeslissing Zorgbedrijf Roeselare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 xml:space="preserve">Het Zorgbedrijf Roeselare heeft de gunningsprocedure voor de aankoop en levering van incontinentiemateriaal afgesloten en de opdracht gegund aan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Sca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 Hygiëne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Products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Rue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 De La Papeterie 2 te 4801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Stembert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>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De raad heeft het gunningsbesluit van Zorgbedrijf Roeselare goedgekeurd.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C56549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4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BF53E8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hAnsi="Times New Roman" w:cs="Times New Roman"/>
        </w:rPr>
        <w:t>woonzorghuis – aankoop bijkomende tafels – gunning opdracht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A22E18" w:rsidRPr="00F846F3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De raad heeft de opdracht voor de aankoop van 6 bijkomende tafels voor de livings van het woonzorghuis gegund aan </w:t>
      </w:r>
      <w:r w:rsidRPr="00F846F3">
        <w:rPr>
          <w:rFonts w:ascii="Times New Roman" w:hAnsi="Times New Roman" w:cs="Times New Roman"/>
        </w:rPr>
        <w:t xml:space="preserve">de firma </w:t>
      </w:r>
      <w:proofErr w:type="spellStart"/>
      <w:r>
        <w:rPr>
          <w:rFonts w:ascii="Times New Roman" w:hAnsi="Times New Roman" w:cs="Times New Roman"/>
        </w:rPr>
        <w:t>Bulvano</w:t>
      </w:r>
      <w:proofErr w:type="spellEnd"/>
      <w:r w:rsidRPr="00F846F3">
        <w:rPr>
          <w:rFonts w:ascii="Times New Roman" w:hAnsi="Times New Roman" w:cs="Times New Roman"/>
        </w:rPr>
        <w:t xml:space="preserve"> uit </w:t>
      </w:r>
      <w:r>
        <w:rPr>
          <w:rFonts w:ascii="Times New Roman" w:hAnsi="Times New Roman" w:cs="Times New Roman"/>
        </w:rPr>
        <w:t>Mechelen</w:t>
      </w:r>
      <w:r w:rsidRPr="00F846F3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laagst regelmatige inschrijver </w:t>
      </w:r>
      <w:r w:rsidRPr="00F846F3">
        <w:rPr>
          <w:rFonts w:ascii="Times New Roman" w:hAnsi="Times New Roman" w:cs="Times New Roman"/>
        </w:rPr>
        <w:t xml:space="preserve">voor </w:t>
      </w:r>
      <w:r>
        <w:rPr>
          <w:rFonts w:ascii="Times New Roman" w:hAnsi="Times New Roman" w:cs="Times New Roman"/>
        </w:rPr>
        <w:t>het nagerekend</w:t>
      </w:r>
      <w:r w:rsidRPr="00F846F3">
        <w:rPr>
          <w:rFonts w:ascii="Times New Roman" w:hAnsi="Times New Roman" w:cs="Times New Roman"/>
        </w:rPr>
        <w:t xml:space="preserve"> bedrag van € </w:t>
      </w:r>
      <w:r>
        <w:rPr>
          <w:rFonts w:ascii="Times New Roman" w:hAnsi="Times New Roman" w:cs="Times New Roman"/>
        </w:rPr>
        <w:t>2</w:t>
      </w:r>
      <w:r w:rsidRPr="00F846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148</w:t>
      </w:r>
      <w:r w:rsidRPr="00F846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96</w:t>
      </w:r>
      <w:r w:rsidRPr="00F846F3">
        <w:rPr>
          <w:rFonts w:ascii="Times New Roman" w:hAnsi="Times New Roman" w:cs="Times New Roman"/>
        </w:rPr>
        <w:t xml:space="preserve"> (btw inclusief).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5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BF53E8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hAnsi="Times New Roman" w:cs="Times New Roman"/>
        </w:rPr>
        <w:t>woonzorghuis – aankoop opdienkarren keuken – gunning opdracht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A22E18" w:rsidRPr="00F846F3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De raad heeft de opdracht voor de aankoop van 2 opdienkarren voor het woonzorghuis gegund aan </w:t>
      </w:r>
      <w:r w:rsidRPr="00F846F3">
        <w:rPr>
          <w:rFonts w:ascii="Times New Roman" w:hAnsi="Times New Roman" w:cs="Times New Roman"/>
        </w:rPr>
        <w:t xml:space="preserve">de firma </w:t>
      </w:r>
      <w:r>
        <w:rPr>
          <w:rFonts w:ascii="Times New Roman" w:hAnsi="Times New Roman" w:cs="Times New Roman"/>
        </w:rPr>
        <w:t xml:space="preserve">Frans </w:t>
      </w:r>
      <w:proofErr w:type="spellStart"/>
      <w:r>
        <w:rPr>
          <w:rFonts w:ascii="Times New Roman" w:hAnsi="Times New Roman" w:cs="Times New Roman"/>
        </w:rPr>
        <w:t>Demuynck</w:t>
      </w:r>
      <w:proofErr w:type="spellEnd"/>
      <w:r>
        <w:rPr>
          <w:rFonts w:ascii="Times New Roman" w:hAnsi="Times New Roman" w:cs="Times New Roman"/>
        </w:rPr>
        <w:t>, Tuimelboomstraat 17, 8880 Sint-</w:t>
      </w:r>
      <w:proofErr w:type="spellStart"/>
      <w:r>
        <w:rPr>
          <w:rFonts w:ascii="Times New Roman" w:hAnsi="Times New Roman" w:cs="Times New Roman"/>
        </w:rPr>
        <w:t>Eloois</w:t>
      </w:r>
      <w:proofErr w:type="spellEnd"/>
      <w:r>
        <w:rPr>
          <w:rFonts w:ascii="Times New Roman" w:hAnsi="Times New Roman" w:cs="Times New Roman"/>
        </w:rPr>
        <w:t>-Winkel</w:t>
      </w:r>
      <w:r w:rsidRPr="00F846F3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laagst regelmatige inschrijver </w:t>
      </w:r>
      <w:r w:rsidRPr="00F846F3">
        <w:rPr>
          <w:rFonts w:ascii="Times New Roman" w:hAnsi="Times New Roman" w:cs="Times New Roman"/>
        </w:rPr>
        <w:t xml:space="preserve">voor </w:t>
      </w:r>
      <w:r>
        <w:rPr>
          <w:rFonts w:ascii="Times New Roman" w:hAnsi="Times New Roman" w:cs="Times New Roman"/>
        </w:rPr>
        <w:t>het nagerekend</w:t>
      </w:r>
      <w:r w:rsidRPr="00F846F3">
        <w:rPr>
          <w:rFonts w:ascii="Times New Roman" w:hAnsi="Times New Roman" w:cs="Times New Roman"/>
        </w:rPr>
        <w:t xml:space="preserve"> bedrag van € </w:t>
      </w:r>
      <w:r>
        <w:rPr>
          <w:rFonts w:ascii="Times New Roman" w:hAnsi="Times New Roman" w:cs="Times New Roman"/>
        </w:rPr>
        <w:t>748,88</w:t>
      </w:r>
      <w:r w:rsidRPr="00F846F3">
        <w:rPr>
          <w:rFonts w:ascii="Times New Roman" w:hAnsi="Times New Roman" w:cs="Times New Roman"/>
        </w:rPr>
        <w:t xml:space="preserve"> (btw inclusief).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Default="00A22E18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6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BF53E8">
        <w:rPr>
          <w:rFonts w:ascii="Times New Roman" w:hAnsi="Times New Roman" w:cs="Times New Roman"/>
        </w:rPr>
        <w:t xml:space="preserve">Voorwerp: </w:t>
      </w:r>
      <w:r w:rsidRPr="00BF5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woonzorghuis – aankoop alterneringsmatrassen – principebeslissing, vaststelling gunningswijze, kostenraming en lastenboek</w:t>
      </w:r>
    </w:p>
    <w:p w:rsidR="00A22E18" w:rsidRPr="00BF53E8" w:rsidRDefault="00A22E18" w:rsidP="00A22E18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De raad heeft beslist over te gaan tot een prijsaanvraag voor de aankoop van 8 alterneringsmatrassen voor het woonzorghuis. De kostprijs wordt geraamd op € 9.600,00 (btw inclusief). Rekening houdend met het bedrag kan de opdracht gegund worden bij onderhandelingsprocedure zonder bekendmaking.</w:t>
      </w:r>
    </w:p>
    <w:p w:rsidR="00A22E18" w:rsidRPr="00582B9D" w:rsidRDefault="00A22E18" w:rsidP="00A22E18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lang w:val="nl-NL" w:eastAsia="nl-NL"/>
        </w:rPr>
      </w:pPr>
      <w:r w:rsidRPr="00582B9D">
        <w:rPr>
          <w:rFonts w:ascii="Times New Roman" w:eastAsia="Times New Roman" w:hAnsi="Times New Roman" w:cs="Times New Roman"/>
          <w:noProof/>
          <w:snapToGrid w:val="0"/>
          <w:lang w:val="nl-NL" w:eastAsia="nl-NL"/>
        </w:rPr>
        <w:t>Volgende firma’s worden uitgenodigd om deel te nemen aan de onderhandelingsprocedure: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ArjoHuntleigh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Evenbroekveld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 16, 9420 Erpe-Mere,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Esri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, Evenementenlaan 8, 3001 Leuven en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Sampli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>, Industrielaan 40, 9660 Brakel.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7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BF53E8">
        <w:rPr>
          <w:rFonts w:ascii="Times New Roman" w:hAnsi="Times New Roman" w:cs="Times New Roman"/>
        </w:rPr>
        <w:t xml:space="preserve">Voorwerp: </w:t>
      </w:r>
      <w:r w:rsidRPr="00BF5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financiën – MIFID-profiel vastgesteld door </w:t>
      </w:r>
      <w:proofErr w:type="spellStart"/>
      <w:r>
        <w:rPr>
          <w:rFonts w:ascii="Times New Roman" w:hAnsi="Times New Roman" w:cs="Times New Roman"/>
        </w:rPr>
        <w:t>Belfius</w:t>
      </w:r>
      <w:proofErr w:type="spellEnd"/>
      <w:r>
        <w:rPr>
          <w:rFonts w:ascii="Times New Roman" w:hAnsi="Times New Roman" w:cs="Times New Roman"/>
        </w:rPr>
        <w:t xml:space="preserve"> - beslissing</w:t>
      </w:r>
    </w:p>
    <w:p w:rsidR="00A22E18" w:rsidRPr="00BF53E8" w:rsidRDefault="00A22E18" w:rsidP="00A22E18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 xml:space="preserve">Het beleggersprofiel van het OCMW werd bevraagd en bepaald door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Belfius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. 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 xml:space="preserve">De raad heeft het MIFID-profiel vastgesteld door </w:t>
      </w:r>
      <w:proofErr w:type="spellStart"/>
      <w:r>
        <w:rPr>
          <w:rFonts w:ascii="Times New Roman" w:eastAsia="Times New Roman" w:hAnsi="Times New Roman" w:cs="Times New Roman"/>
          <w:lang w:val="nl-NL" w:eastAsia="nl-NL"/>
        </w:rPr>
        <w:t>Belfius</w:t>
      </w:r>
      <w:proofErr w:type="spellEnd"/>
      <w:r>
        <w:rPr>
          <w:rFonts w:ascii="Times New Roman" w:eastAsia="Times New Roman" w:hAnsi="Times New Roman" w:cs="Times New Roman"/>
          <w:lang w:val="nl-NL" w:eastAsia="nl-NL"/>
        </w:rPr>
        <w:t xml:space="preserve"> goedgekeurd. 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8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BF53E8">
        <w:rPr>
          <w:rFonts w:ascii="Times New Roman" w:hAnsi="Times New Roman" w:cs="Times New Roman"/>
        </w:rPr>
        <w:t xml:space="preserve">Voorwerp: </w:t>
      </w:r>
      <w:r w:rsidRPr="00BF5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personeel – aanpassing rechtspositieregeling OCMW-personeel (met uitzondering personeel woonzorghuis) - beslissing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Er wordt voorgesteld de werkgeversbijdrage in de kostprijs van de maaltijdcheques te verhogen met € 1 op 01.01.2017, € 0,5 op 01.01.2018 en € 0,5 op 01.01.2019).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raad heeft deze aanpassing van de rechtspositieregeling OCMW-personeel (met uitzondering personeel woonzorghuis) goedgekeurd.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9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BF53E8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>personeel – aanpassing rechtspositieregeling personeel woonzorghuis - beslissing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  <w:lang w:val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Er wordt voorgesteld de werkgeversbijdrage in de kostprijs van de maaltijdcheques te verhogen met € 1 op 01.01.2017, € 0,5 op 01.01.2018 en € 0,5 op 01.01.2019).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raad heeft deze aanpassing van de rechtspositieregeling OCMW-personeel woonzorghuis goedgekeurd.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722586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10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</w:t>
      </w:r>
      <w:r w:rsidRPr="00BF53E8">
        <w:rPr>
          <w:rFonts w:ascii="Times New Roman" w:hAnsi="Times New Roman" w:cs="Times New Roman"/>
        </w:rPr>
        <w:t xml:space="preserve">Voorwerp: </w:t>
      </w:r>
      <w:r w:rsidRPr="00BF5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personeel – vaststellen vervangingsfeestdagen personeel (met uitzondering personeel woonzorghuis) - beslissing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15441F" w:rsidRDefault="00A22E18" w:rsidP="00A22E18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15441F">
        <w:rPr>
          <w:rFonts w:ascii="Times New Roman" w:eastAsia="Times New Roman" w:hAnsi="Times New Roman" w:cs="Times New Roman"/>
          <w:lang w:eastAsia="nl-NL"/>
        </w:rPr>
        <w:t xml:space="preserve">De </w:t>
      </w:r>
      <w:r>
        <w:rPr>
          <w:rFonts w:ascii="Times New Roman" w:eastAsia="Times New Roman" w:hAnsi="Times New Roman" w:cs="Times New Roman"/>
          <w:lang w:eastAsia="nl-NL"/>
        </w:rPr>
        <w:t>r</w:t>
      </w:r>
      <w:r w:rsidRPr="0015441F">
        <w:rPr>
          <w:rFonts w:ascii="Times New Roman" w:eastAsia="Times New Roman" w:hAnsi="Times New Roman" w:cs="Times New Roman"/>
          <w:lang w:eastAsia="nl-NL"/>
        </w:rPr>
        <w:t>aad heeft de vervangingsfeestdagen voor 201</w:t>
      </w:r>
      <w:r>
        <w:rPr>
          <w:rFonts w:ascii="Times New Roman" w:eastAsia="Times New Roman" w:hAnsi="Times New Roman" w:cs="Times New Roman"/>
          <w:lang w:eastAsia="nl-NL"/>
        </w:rPr>
        <w:t>7</w:t>
      </w:r>
      <w:r w:rsidRPr="0015441F">
        <w:rPr>
          <w:rFonts w:ascii="Times New Roman" w:eastAsia="Times New Roman" w:hAnsi="Times New Roman" w:cs="Times New Roman"/>
          <w:lang w:eastAsia="nl-NL"/>
        </w:rPr>
        <w:t xml:space="preserve"> vastgelegd voor het </w:t>
      </w:r>
      <w:r>
        <w:rPr>
          <w:rFonts w:ascii="Times New Roman" w:hAnsi="Times New Roman" w:cs="Times New Roman"/>
        </w:rPr>
        <w:t>personeel (met uitzondering personeel woonzorghuis)</w:t>
      </w:r>
      <w:r w:rsidRPr="0015441F">
        <w:rPr>
          <w:rFonts w:ascii="Times New Roman" w:eastAsia="Times New Roman" w:hAnsi="Times New Roman" w:cs="Times New Roman"/>
          <w:lang w:eastAsia="nl-NL"/>
        </w:rPr>
        <w:t>.</w:t>
      </w:r>
    </w:p>
    <w:p w:rsidR="00A22E18" w:rsidRPr="00150E74" w:rsidRDefault="00A22E18" w:rsidP="00A22E18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15441F" w:rsidRDefault="00A22E18" w:rsidP="00A22E18">
      <w:pPr>
        <w:widowControl w:val="0"/>
        <w:tabs>
          <w:tab w:val="left" w:pos="2835"/>
          <w:tab w:val="left" w:pos="3969"/>
          <w:tab w:val="left" w:pos="4536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15441F">
        <w:rPr>
          <w:rFonts w:ascii="Times New Roman" w:eastAsia="Times New Roman" w:hAnsi="Times New Roman" w:cs="Times New Roman"/>
          <w:lang w:eastAsia="nl-NL"/>
        </w:rPr>
        <w:t>De beslissing werd goedgekeurd met eenparigheid van stemmen.</w:t>
      </w: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A22E18" w:rsidRPr="00BF53E8" w:rsidRDefault="00A22E18" w:rsidP="00A22E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1276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11</w:t>
      </w:r>
      <w:r w:rsidRPr="00BF53E8">
        <w:rPr>
          <w:rFonts w:ascii="Times New Roman" w:eastAsia="Times New Roman" w:hAnsi="Times New Roman" w:cs="Times New Roman"/>
          <w:lang w:val="nl-NL" w:eastAsia="nl-NL"/>
        </w:rPr>
        <w:t xml:space="preserve">. Voorwerp: </w:t>
      </w:r>
      <w:r w:rsidRPr="00BF53E8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hAnsi="Times New Roman" w:cs="Times New Roman"/>
        </w:rPr>
        <w:t>dienstverlening – aankoop digitaal netwerk in het kader van het Huis van het Kind - beslissing</w:t>
      </w:r>
    </w:p>
    <w:p w:rsidR="00A22E1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</w:p>
    <w:p w:rsidR="00A22E18" w:rsidRPr="00BF53E8" w:rsidRDefault="00A22E18" w:rsidP="00A22E1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>De raad heeft beslist om een professionele netwerkkaart aan te kopen in het kader van de erkenning van het Huis van het Kind. De totale kostprijs van het project bedraagt € 1.207,54 en zal geïnstalleerd worden door Logo Leieland.</w:t>
      </w:r>
    </w:p>
    <w:p w:rsidR="00A22E18" w:rsidRPr="00176AB6" w:rsidRDefault="00A22E18" w:rsidP="00381010">
      <w:pPr>
        <w:widowControl w:val="0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val="nl-NL" w:eastAsia="nl-NL"/>
        </w:rPr>
      </w:pPr>
      <w:bookmarkStart w:id="0" w:name="_GoBack"/>
      <w:bookmarkEnd w:id="0"/>
    </w:p>
    <w:sectPr w:rsidR="00A22E18" w:rsidRPr="0017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007"/>
    <w:multiLevelType w:val="hybridMultilevel"/>
    <w:tmpl w:val="D44C259C"/>
    <w:lvl w:ilvl="0" w:tplc="2CDC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69"/>
    <w:rsid w:val="000227A1"/>
    <w:rsid w:val="00024765"/>
    <w:rsid w:val="00176AB6"/>
    <w:rsid w:val="00194AD9"/>
    <w:rsid w:val="00246584"/>
    <w:rsid w:val="00364697"/>
    <w:rsid w:val="00375417"/>
    <w:rsid w:val="00381010"/>
    <w:rsid w:val="00402A59"/>
    <w:rsid w:val="00433E59"/>
    <w:rsid w:val="004506B4"/>
    <w:rsid w:val="00465C8B"/>
    <w:rsid w:val="004B6D05"/>
    <w:rsid w:val="004F7B4F"/>
    <w:rsid w:val="00516695"/>
    <w:rsid w:val="00541C0A"/>
    <w:rsid w:val="005A0F00"/>
    <w:rsid w:val="005B04E8"/>
    <w:rsid w:val="005C1409"/>
    <w:rsid w:val="005E4E60"/>
    <w:rsid w:val="007142FC"/>
    <w:rsid w:val="007D2432"/>
    <w:rsid w:val="0082238C"/>
    <w:rsid w:val="008318CC"/>
    <w:rsid w:val="00842A66"/>
    <w:rsid w:val="00850250"/>
    <w:rsid w:val="00876FA3"/>
    <w:rsid w:val="008B3489"/>
    <w:rsid w:val="008C5098"/>
    <w:rsid w:val="0099667E"/>
    <w:rsid w:val="00A130B4"/>
    <w:rsid w:val="00A22E18"/>
    <w:rsid w:val="00A662F1"/>
    <w:rsid w:val="00A76630"/>
    <w:rsid w:val="00AC7BF7"/>
    <w:rsid w:val="00AD0463"/>
    <w:rsid w:val="00AD487B"/>
    <w:rsid w:val="00AF0448"/>
    <w:rsid w:val="00B07C80"/>
    <w:rsid w:val="00B42769"/>
    <w:rsid w:val="00B528AE"/>
    <w:rsid w:val="00B5441B"/>
    <w:rsid w:val="00B773A4"/>
    <w:rsid w:val="00BE6BF1"/>
    <w:rsid w:val="00BF0AAA"/>
    <w:rsid w:val="00BF1DE8"/>
    <w:rsid w:val="00CD1471"/>
    <w:rsid w:val="00EA426D"/>
    <w:rsid w:val="00F86DEE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176AB6"/>
  </w:style>
  <w:style w:type="paragraph" w:styleId="Lijstalinea">
    <w:name w:val="List Paragraph"/>
    <w:basedOn w:val="Standaard"/>
    <w:uiPriority w:val="34"/>
    <w:qFormat/>
    <w:rsid w:val="00246584"/>
    <w:pPr>
      <w:ind w:left="720"/>
      <w:contextualSpacing/>
    </w:pPr>
  </w:style>
  <w:style w:type="paragraph" w:customStyle="1" w:styleId="Default">
    <w:name w:val="Default"/>
    <w:rsid w:val="005E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1">
    <w:name w:val="st1"/>
    <w:basedOn w:val="Standaardalinea-lettertype"/>
    <w:rsid w:val="00176AB6"/>
  </w:style>
  <w:style w:type="paragraph" w:styleId="Lijstalinea">
    <w:name w:val="List Paragraph"/>
    <w:basedOn w:val="Standaard"/>
    <w:uiPriority w:val="34"/>
    <w:qFormat/>
    <w:rsid w:val="00246584"/>
    <w:pPr>
      <w:ind w:left="720"/>
      <w:contextualSpacing/>
    </w:pPr>
  </w:style>
  <w:style w:type="paragraph" w:customStyle="1" w:styleId="Default">
    <w:name w:val="Default"/>
    <w:rsid w:val="005E4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 Dejonghe</dc:creator>
  <cp:lastModifiedBy>Lot Dejonghe</cp:lastModifiedBy>
  <cp:revision>3</cp:revision>
  <cp:lastPrinted>2016-12-05T10:26:00Z</cp:lastPrinted>
  <dcterms:created xsi:type="dcterms:W3CDTF">2016-12-08T09:11:00Z</dcterms:created>
  <dcterms:modified xsi:type="dcterms:W3CDTF">2016-12-08T09:13:00Z</dcterms:modified>
</cp:coreProperties>
</file>